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256C528" w14:textId="380C051F" w:rsidR="00545817" w:rsidRDefault="004C4FE1" w:rsidP="004C4FE1">
      <w:pPr>
        <w:jc w:val="center"/>
        <w:rPr>
          <w:rFonts w:ascii="Algerian" w:hAnsi="Algerian"/>
          <w:lang w:val="es-ES"/>
        </w:rPr>
      </w:pPr>
      <w:r w:rsidRPr="004C4FE1">
        <w:rPr>
          <w:rFonts w:ascii="Algerian" w:hAnsi="Algerian"/>
          <w:lang w:val="es-ES"/>
        </w:rPr>
        <w:t xml:space="preserve">TALLER PARA EL MEJORAMIENTO </w:t>
      </w:r>
      <w:r w:rsidR="006F6060">
        <w:rPr>
          <w:rFonts w:ascii="Algerian" w:hAnsi="Algerian"/>
          <w:lang w:val="es-ES"/>
        </w:rPr>
        <w:t>de competencias en el</w:t>
      </w:r>
      <w:r w:rsidR="00545817">
        <w:rPr>
          <w:rFonts w:ascii="Algerian" w:hAnsi="Algerian"/>
          <w:lang w:val="es-ES"/>
        </w:rPr>
        <w:t xml:space="preserve"> área de cátedra para la paz</w:t>
      </w:r>
      <w:r w:rsidRPr="004C4FE1">
        <w:rPr>
          <w:rFonts w:ascii="Algerian" w:hAnsi="Algerian"/>
          <w:lang w:val="es-ES"/>
        </w:rPr>
        <w:t xml:space="preserve"> </w:t>
      </w:r>
    </w:p>
    <w:p w14:paraId="5FEE979C" w14:textId="724B98EC" w:rsidR="00805B2B" w:rsidRPr="001F1331" w:rsidRDefault="004C4FE1" w:rsidP="004C4FE1">
      <w:pPr>
        <w:jc w:val="center"/>
        <w:rPr>
          <w:rFonts w:ascii="Aharoni" w:hAnsi="Aharoni" w:cs="Aharoni" w:hint="cs"/>
          <w:lang w:val="es-ES"/>
        </w:rPr>
      </w:pPr>
      <w:r w:rsidRPr="001F1331">
        <w:rPr>
          <w:rFonts w:ascii="Aharoni" w:hAnsi="Aharoni" w:cs="Aharoni" w:hint="cs"/>
          <w:lang w:val="es-ES"/>
        </w:rPr>
        <w:t>GRADO S</w:t>
      </w:r>
      <w:r w:rsidR="00910389">
        <w:rPr>
          <w:rFonts w:ascii="Aharoni" w:hAnsi="Aharoni" w:cs="Aharoni"/>
          <w:lang w:val="es-ES"/>
        </w:rPr>
        <w:t>ÉPTIMO</w:t>
      </w:r>
    </w:p>
    <w:p w14:paraId="62C18D95" w14:textId="0EE3EC52" w:rsidR="00962553" w:rsidRPr="001F1331" w:rsidRDefault="00962553" w:rsidP="004C4FE1">
      <w:pPr>
        <w:pBdr>
          <w:bottom w:val="single" w:sz="12" w:space="1" w:color="auto"/>
        </w:pBdr>
        <w:jc w:val="center"/>
        <w:rPr>
          <w:rFonts w:ascii="Aharoni" w:hAnsi="Aharoni" w:cs="Aharoni" w:hint="cs"/>
          <w:lang w:val="es-ES"/>
        </w:rPr>
      </w:pPr>
      <w:r w:rsidRPr="001F1331">
        <w:rPr>
          <w:rFonts w:ascii="Aharoni" w:hAnsi="Aharoni" w:cs="Aharoni" w:hint="cs"/>
          <w:lang w:val="es-ES"/>
        </w:rPr>
        <w:t>Primer periodo</w:t>
      </w:r>
    </w:p>
    <w:p w14:paraId="455B88CD" w14:textId="38A0700F" w:rsidR="00962553" w:rsidRDefault="001F1331" w:rsidP="001F1331">
      <w:pPr>
        <w:rPr>
          <w:rFonts w:ascii="Aharoni" w:hAnsi="Aharoni" w:cs="Aharoni"/>
          <w:b/>
          <w:bCs/>
          <w:lang w:val="es-ES"/>
        </w:rPr>
      </w:pPr>
      <w:r w:rsidRPr="001F1331">
        <w:rPr>
          <w:rFonts w:ascii="Aharoni" w:hAnsi="Aharoni" w:cs="Aharoni" w:hint="cs"/>
          <w:b/>
          <w:bCs/>
          <w:lang w:val="es-ES"/>
        </w:rPr>
        <w:t>Requisitos previos</w:t>
      </w:r>
      <w:r w:rsidR="00CC1F4D">
        <w:rPr>
          <w:rFonts w:ascii="Aharoni" w:hAnsi="Aharoni" w:cs="Aharoni"/>
          <w:b/>
          <w:bCs/>
          <w:lang w:val="es-ES"/>
        </w:rPr>
        <w:t xml:space="preserve"> a la sustentación</w:t>
      </w:r>
    </w:p>
    <w:p w14:paraId="643859D1" w14:textId="7CDF1235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 w:rsidRPr="001F1331">
        <w:rPr>
          <w:rFonts w:ascii="Times New Roman" w:hAnsi="Times New Roman" w:cs="Times New Roman"/>
          <w:b/>
          <w:bCs/>
          <w:lang w:val="es-ES"/>
        </w:rPr>
        <w:t>Presentar el cuaderno con los temas vistos durante el primer periodo académico</w:t>
      </w:r>
      <w:r>
        <w:rPr>
          <w:rFonts w:ascii="Times New Roman" w:hAnsi="Times New Roman" w:cs="Times New Roman"/>
          <w:b/>
          <w:bCs/>
          <w:lang w:val="es-ES"/>
        </w:rPr>
        <w:t>, incluyendo las actividades de consulta y/o reflexivas que se asignaron como tareas extra-clase.</w:t>
      </w:r>
    </w:p>
    <w:p w14:paraId="42AA5664" w14:textId="017B5EE3" w:rsidR="001F1331" w:rsidRDefault="001F1331" w:rsidP="001F1331">
      <w:pPr>
        <w:pStyle w:val="Prrafodelista"/>
        <w:numPr>
          <w:ilvl w:val="0"/>
          <w:numId w:val="1"/>
        </w:numPr>
        <w:rPr>
          <w:rFonts w:ascii="Times New Roman" w:hAnsi="Times New Roman" w:cs="Times New Roman"/>
          <w:b/>
          <w:bCs/>
          <w:lang w:val="es-ES"/>
        </w:rPr>
      </w:pPr>
      <w:r>
        <w:rPr>
          <w:rFonts w:ascii="Times New Roman" w:hAnsi="Times New Roman" w:cs="Times New Roman"/>
          <w:b/>
          <w:bCs/>
          <w:lang w:val="es-ES"/>
        </w:rPr>
        <w:t>Presentar en carpeta grapada, hojas de Block tamaño carta, con portada debidamente marcada</w:t>
      </w:r>
      <w:r w:rsidR="00FB583C">
        <w:rPr>
          <w:rFonts w:ascii="Times New Roman" w:hAnsi="Times New Roman" w:cs="Times New Roman"/>
          <w:b/>
          <w:bCs/>
          <w:lang w:val="es-ES"/>
        </w:rPr>
        <w:t xml:space="preserve"> los contenidos de la siguiente consulta:</w:t>
      </w:r>
    </w:p>
    <w:p w14:paraId="48295428" w14:textId="77777777" w:rsidR="00FB583C" w:rsidRDefault="00FB583C" w:rsidP="00FB583C">
      <w:pPr>
        <w:pStyle w:val="Prrafodelista"/>
        <w:rPr>
          <w:rFonts w:ascii="Times New Roman" w:hAnsi="Times New Roman" w:cs="Times New Roman"/>
          <w:b/>
          <w:bCs/>
          <w:lang w:val="es-ES"/>
        </w:rPr>
      </w:pPr>
    </w:p>
    <w:p w14:paraId="174ED999" w14:textId="52326B72" w:rsidR="00FB583C" w:rsidRPr="00CC1F4D" w:rsidRDefault="00FB583C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 w:rsidRPr="00CC1F4D">
        <w:rPr>
          <w:rFonts w:ascii="Arial" w:hAnsi="Arial" w:cs="Arial"/>
          <w:b/>
          <w:bCs/>
          <w:sz w:val="24"/>
          <w:szCs w:val="24"/>
          <w:lang w:val="es-ES"/>
        </w:rPr>
        <w:t>Taller de Consulta</w:t>
      </w:r>
    </w:p>
    <w:p w14:paraId="129D1773" w14:textId="67930777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</w:t>
      </w:r>
      <w:r w:rsidR="00E81655">
        <w:rPr>
          <w:rFonts w:ascii="Arial" w:hAnsi="Arial" w:cs="Arial"/>
          <w:sz w:val="24"/>
          <w:szCs w:val="24"/>
        </w:rPr>
        <w:t>n</w:t>
      </w:r>
      <w:r w:rsidRPr="00CC1F4D">
        <w:rPr>
          <w:rFonts w:ascii="Arial" w:hAnsi="Arial" w:cs="Arial"/>
          <w:sz w:val="24"/>
          <w:szCs w:val="24"/>
        </w:rPr>
        <w:t xml:space="preserve"> </w:t>
      </w:r>
      <w:r w:rsidR="00E81655">
        <w:rPr>
          <w:rFonts w:ascii="Arial" w:hAnsi="Arial" w:cs="Arial"/>
          <w:sz w:val="24"/>
          <w:szCs w:val="24"/>
        </w:rPr>
        <w:t xml:space="preserve">la formación de seres humanos, es </w:t>
      </w:r>
      <w:r w:rsidR="00F225F8">
        <w:rPr>
          <w:rFonts w:ascii="Arial" w:hAnsi="Arial" w:cs="Arial"/>
          <w:sz w:val="24"/>
          <w:szCs w:val="24"/>
        </w:rPr>
        <w:t>necesario</w:t>
      </w:r>
      <w:r w:rsidR="00E81655">
        <w:rPr>
          <w:rFonts w:ascii="Arial" w:hAnsi="Arial" w:cs="Arial"/>
          <w:sz w:val="24"/>
          <w:szCs w:val="24"/>
        </w:rPr>
        <w:t xml:space="preserve"> </w:t>
      </w:r>
      <w:r w:rsidR="00910389">
        <w:rPr>
          <w:rFonts w:ascii="Arial" w:hAnsi="Arial" w:cs="Arial"/>
          <w:sz w:val="24"/>
          <w:szCs w:val="24"/>
        </w:rPr>
        <w:t>r</w:t>
      </w:r>
      <w:r w:rsidR="00910389" w:rsidRPr="00D124FD">
        <w:rPr>
          <w:rFonts w:ascii="Arial" w:hAnsi="Arial" w:cs="Arial"/>
          <w:sz w:val="24"/>
          <w:szCs w:val="24"/>
        </w:rPr>
        <w:t xml:space="preserve">econocer en la Cátedra de la Paz la oportunidad para promover una cultura pacífica </w:t>
      </w:r>
      <w:r w:rsidR="00910389">
        <w:rPr>
          <w:rFonts w:ascii="Arial" w:hAnsi="Arial" w:cs="Arial"/>
          <w:sz w:val="24"/>
          <w:szCs w:val="24"/>
        </w:rPr>
        <w:t>en todo entorno social, especialmente en la familia.</w:t>
      </w:r>
    </w:p>
    <w:p w14:paraId="5122F3F6" w14:textId="0BFC576E" w:rsidR="00FB583C" w:rsidRPr="00CC1F4D" w:rsidRDefault="00FB583C" w:rsidP="00FB583C">
      <w:pPr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>En procura de estimular</w:t>
      </w:r>
      <w:r w:rsidR="00F225F8">
        <w:rPr>
          <w:rFonts w:ascii="Arial" w:hAnsi="Arial" w:cs="Arial"/>
          <w:sz w:val="24"/>
          <w:szCs w:val="24"/>
        </w:rPr>
        <w:t xml:space="preserve"> dicho </w:t>
      </w:r>
      <w:r w:rsidR="00910389">
        <w:rPr>
          <w:rFonts w:ascii="Arial" w:hAnsi="Arial" w:cs="Arial"/>
          <w:sz w:val="24"/>
          <w:szCs w:val="24"/>
        </w:rPr>
        <w:t>reconocimiento</w:t>
      </w:r>
      <w:r w:rsidRPr="00CC1F4D">
        <w:rPr>
          <w:rFonts w:ascii="Arial" w:hAnsi="Arial" w:cs="Arial"/>
          <w:sz w:val="24"/>
          <w:szCs w:val="24"/>
        </w:rPr>
        <w:t xml:space="preserve"> consulta:</w:t>
      </w:r>
    </w:p>
    <w:p w14:paraId="1CC1EF61" w14:textId="608233D2" w:rsidR="00FB583C" w:rsidRPr="00CC1F4D" w:rsidRDefault="00910389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</w:rPr>
      </w:pPr>
      <w:r w:rsidRPr="00D124FD">
        <w:rPr>
          <w:rFonts w:ascii="Arial" w:hAnsi="Arial" w:cs="Arial"/>
          <w:sz w:val="24"/>
          <w:szCs w:val="24"/>
        </w:rPr>
        <w:t>¿Para qué sirve la cátedra de la paz en nuestros entornos?</w:t>
      </w:r>
    </w:p>
    <w:p w14:paraId="7AE1BFE3" w14:textId="73ABF402" w:rsidR="00C05C0E" w:rsidRPr="00CC1F4D" w:rsidRDefault="00C05C0E" w:rsidP="00C05C0E">
      <w:pPr>
        <w:pStyle w:val="Prrafodelista"/>
        <w:numPr>
          <w:ilvl w:val="0"/>
          <w:numId w:val="2"/>
        </w:numPr>
        <w:spacing w:after="200" w:line="276" w:lineRule="auto"/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¿</w:t>
      </w:r>
      <w:r w:rsidR="00EC7592">
        <w:rPr>
          <w:rFonts w:ascii="Arial" w:hAnsi="Arial" w:cs="Arial"/>
          <w:sz w:val="24"/>
          <w:szCs w:val="24"/>
        </w:rPr>
        <w:t xml:space="preserve">Cómo puedo contribuir a la paz </w:t>
      </w:r>
      <w:r w:rsidR="00910389">
        <w:rPr>
          <w:rFonts w:ascii="Arial" w:hAnsi="Arial" w:cs="Arial"/>
          <w:sz w:val="24"/>
          <w:szCs w:val="24"/>
        </w:rPr>
        <w:t>en el entorno de mi hogar</w:t>
      </w:r>
      <w:r w:rsidRPr="00CC1F4D">
        <w:rPr>
          <w:rFonts w:ascii="Arial" w:hAnsi="Arial" w:cs="Arial"/>
          <w:sz w:val="24"/>
          <w:szCs w:val="24"/>
        </w:rPr>
        <w:t>?</w:t>
      </w:r>
    </w:p>
    <w:p w14:paraId="7B30EB49" w14:textId="320323AD" w:rsidR="00C05C0E" w:rsidRPr="00CC1F4D" w:rsidRDefault="00C05C0E" w:rsidP="00C05C0E">
      <w:pPr>
        <w:pStyle w:val="Prrafodelista"/>
        <w:numPr>
          <w:ilvl w:val="0"/>
          <w:numId w:val="2"/>
        </w:numPr>
        <w:spacing w:after="0" w:line="276" w:lineRule="auto"/>
        <w:jc w:val="both"/>
        <w:rPr>
          <w:rFonts w:ascii="Arial" w:hAnsi="Arial" w:cs="Arial"/>
          <w:sz w:val="24"/>
          <w:szCs w:val="24"/>
        </w:rPr>
      </w:pPr>
      <w:r w:rsidRPr="00CC1F4D">
        <w:rPr>
          <w:rFonts w:ascii="Arial" w:hAnsi="Arial" w:cs="Arial"/>
          <w:sz w:val="24"/>
          <w:szCs w:val="24"/>
        </w:rPr>
        <w:t xml:space="preserve">Analizar dentro del contexto </w:t>
      </w:r>
      <w:r w:rsidR="00EC7592">
        <w:rPr>
          <w:rFonts w:ascii="Arial" w:hAnsi="Arial" w:cs="Arial"/>
          <w:sz w:val="24"/>
          <w:szCs w:val="24"/>
        </w:rPr>
        <w:t xml:space="preserve">de tu </w:t>
      </w:r>
      <w:r w:rsidR="00910389">
        <w:rPr>
          <w:rFonts w:ascii="Arial" w:hAnsi="Arial" w:cs="Arial"/>
          <w:sz w:val="24"/>
          <w:szCs w:val="24"/>
        </w:rPr>
        <w:t>grupo familiar</w:t>
      </w:r>
      <w:r w:rsidRPr="00CC1F4D">
        <w:rPr>
          <w:rFonts w:ascii="Arial" w:hAnsi="Arial" w:cs="Arial"/>
          <w:sz w:val="24"/>
          <w:szCs w:val="24"/>
        </w:rPr>
        <w:t xml:space="preserve"> </w:t>
      </w:r>
      <w:r w:rsidR="00910389">
        <w:rPr>
          <w:rFonts w:ascii="Arial" w:hAnsi="Arial" w:cs="Arial"/>
          <w:sz w:val="24"/>
          <w:szCs w:val="24"/>
        </w:rPr>
        <w:t>posibles fuentes de discusiones que perturban tu paz personal.</w:t>
      </w:r>
    </w:p>
    <w:p w14:paraId="3560AE9F" w14:textId="26ED67FA" w:rsidR="00FB583C" w:rsidRPr="00CC1F4D" w:rsidRDefault="00CC1F4D" w:rsidP="00FB583C">
      <w:pPr>
        <w:pStyle w:val="Prrafodelista"/>
        <w:numPr>
          <w:ilvl w:val="0"/>
          <w:numId w:val="2"/>
        </w:numPr>
        <w:jc w:val="both"/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</w:rPr>
        <w:t>Realiza</w:t>
      </w:r>
      <w:r w:rsidRPr="00CC1F4D">
        <w:rPr>
          <w:rFonts w:ascii="Arial" w:hAnsi="Arial" w:cs="Arial"/>
          <w:sz w:val="24"/>
          <w:szCs w:val="24"/>
          <w:lang w:val="es-ES"/>
        </w:rPr>
        <w:t xml:space="preserve"> un dibujo que simbolice la </w:t>
      </w:r>
      <w:r w:rsidR="00EC7592">
        <w:rPr>
          <w:rFonts w:ascii="Arial" w:hAnsi="Arial" w:cs="Arial"/>
          <w:sz w:val="24"/>
          <w:szCs w:val="24"/>
          <w:lang w:val="es-ES"/>
        </w:rPr>
        <w:t xml:space="preserve">construcción de </w:t>
      </w:r>
      <w:r w:rsidR="00E017BC">
        <w:rPr>
          <w:rFonts w:ascii="Arial" w:hAnsi="Arial" w:cs="Arial"/>
          <w:sz w:val="24"/>
          <w:szCs w:val="24"/>
          <w:lang w:val="es-ES"/>
        </w:rPr>
        <w:t>pa</w:t>
      </w:r>
      <w:r w:rsidR="00EC7592">
        <w:rPr>
          <w:rFonts w:ascii="Arial" w:hAnsi="Arial" w:cs="Arial"/>
          <w:sz w:val="24"/>
          <w:szCs w:val="24"/>
          <w:lang w:val="es-ES"/>
        </w:rPr>
        <w:t xml:space="preserve">z </w:t>
      </w:r>
      <w:r w:rsidR="00910389">
        <w:rPr>
          <w:rFonts w:ascii="Arial" w:hAnsi="Arial" w:cs="Arial"/>
          <w:sz w:val="24"/>
          <w:szCs w:val="24"/>
          <w:lang w:val="es-ES"/>
        </w:rPr>
        <w:t>familiar</w:t>
      </w:r>
      <w:r w:rsidR="00EC7592">
        <w:rPr>
          <w:rFonts w:ascii="Arial" w:hAnsi="Arial" w:cs="Arial"/>
          <w:sz w:val="24"/>
          <w:szCs w:val="24"/>
          <w:lang w:val="es-ES"/>
        </w:rPr>
        <w:t>.</w:t>
      </w:r>
    </w:p>
    <w:p w14:paraId="6C42FF5F" w14:textId="77777777" w:rsidR="00CC1F4D" w:rsidRDefault="00CC1F4D" w:rsidP="00CC1F4D">
      <w:pPr>
        <w:rPr>
          <w:rFonts w:ascii="Aharoni" w:hAnsi="Aharoni" w:cs="Aharoni"/>
          <w:b/>
          <w:bCs/>
          <w:lang w:val="es-ES"/>
        </w:rPr>
      </w:pPr>
    </w:p>
    <w:p w14:paraId="33BBC4B8" w14:textId="77777777" w:rsidR="00CC1F4D" w:rsidRPr="00CC1F4D" w:rsidRDefault="00CC1F4D" w:rsidP="00CC1F4D">
      <w:pPr>
        <w:rPr>
          <w:rFonts w:ascii="Arial" w:hAnsi="Arial" w:cs="Arial"/>
          <w:b/>
          <w:bCs/>
          <w:sz w:val="24"/>
          <w:szCs w:val="24"/>
          <w:lang w:val="es-ES"/>
        </w:rPr>
      </w:pPr>
    </w:p>
    <w:p w14:paraId="18E96403" w14:textId="2B2E155D" w:rsidR="00FB583C" w:rsidRDefault="00CC1F4D" w:rsidP="00FB583C">
      <w:pPr>
        <w:rPr>
          <w:rFonts w:ascii="Arial" w:hAnsi="Arial" w:cs="Arial"/>
          <w:b/>
          <w:bCs/>
          <w:sz w:val="24"/>
          <w:szCs w:val="24"/>
          <w:lang w:val="es-ES"/>
        </w:rPr>
      </w:pPr>
      <w:r>
        <w:rPr>
          <w:rFonts w:ascii="Arial" w:hAnsi="Arial" w:cs="Arial"/>
          <w:b/>
          <w:bCs/>
          <w:sz w:val="24"/>
          <w:szCs w:val="24"/>
          <w:lang w:val="es-ES"/>
        </w:rPr>
        <w:t>Actividad propositiva y de c</w:t>
      </w:r>
      <w:r w:rsidRPr="00CC1F4D">
        <w:rPr>
          <w:rFonts w:ascii="Arial" w:hAnsi="Arial" w:cs="Arial"/>
          <w:b/>
          <w:bCs/>
          <w:sz w:val="24"/>
          <w:szCs w:val="24"/>
          <w:lang w:val="es-ES"/>
        </w:rPr>
        <w:t>reatividad</w:t>
      </w:r>
    </w:p>
    <w:p w14:paraId="0137FDE9" w14:textId="6FEA8372" w:rsidR="00CC1F4D" w:rsidRDefault="00CC1F4D" w:rsidP="00FB583C">
      <w:pPr>
        <w:rPr>
          <w:rFonts w:ascii="Arial" w:hAnsi="Arial" w:cs="Arial"/>
          <w:sz w:val="24"/>
          <w:szCs w:val="24"/>
          <w:lang w:val="es-ES"/>
        </w:rPr>
      </w:pPr>
      <w:r w:rsidRPr="00CC1F4D">
        <w:rPr>
          <w:rFonts w:ascii="Arial" w:hAnsi="Arial" w:cs="Arial"/>
          <w:sz w:val="24"/>
          <w:szCs w:val="24"/>
          <w:lang w:val="es-ES"/>
        </w:rPr>
        <w:t>Expresa tus saberes y sentimientos</w:t>
      </w:r>
      <w:r>
        <w:rPr>
          <w:rFonts w:ascii="Arial" w:hAnsi="Arial" w:cs="Arial"/>
          <w:sz w:val="24"/>
          <w:szCs w:val="24"/>
          <w:lang w:val="es-ES"/>
        </w:rPr>
        <w:t xml:space="preserve"> acerca de </w:t>
      </w:r>
      <w:r w:rsidR="00EC7592">
        <w:rPr>
          <w:rFonts w:ascii="Arial" w:hAnsi="Arial" w:cs="Arial"/>
          <w:sz w:val="24"/>
          <w:szCs w:val="24"/>
          <w:lang w:val="es-ES"/>
        </w:rPr>
        <w:t xml:space="preserve">la </w:t>
      </w:r>
      <w:r w:rsidR="00E017BC">
        <w:rPr>
          <w:rFonts w:ascii="Arial" w:hAnsi="Arial" w:cs="Arial"/>
          <w:sz w:val="24"/>
          <w:szCs w:val="24"/>
          <w:lang w:val="es-ES"/>
        </w:rPr>
        <w:t>felicidad familiar</w:t>
      </w:r>
      <w:r>
        <w:rPr>
          <w:rFonts w:ascii="Arial" w:hAnsi="Arial" w:cs="Arial"/>
          <w:sz w:val="24"/>
          <w:szCs w:val="24"/>
          <w:lang w:val="es-ES"/>
        </w:rPr>
        <w:t xml:space="preserve"> mediante una habilidad personal (Se sugiere: </w:t>
      </w:r>
      <w:r w:rsidR="00EC7592">
        <w:rPr>
          <w:rFonts w:ascii="Arial" w:hAnsi="Arial" w:cs="Arial"/>
          <w:sz w:val="24"/>
          <w:szCs w:val="24"/>
          <w:lang w:val="es-ES"/>
        </w:rPr>
        <w:t>un rompecabezas</w:t>
      </w:r>
      <w:r>
        <w:rPr>
          <w:rFonts w:ascii="Arial" w:hAnsi="Arial" w:cs="Arial"/>
          <w:sz w:val="24"/>
          <w:szCs w:val="24"/>
          <w:lang w:val="es-ES"/>
        </w:rPr>
        <w:t xml:space="preserve">, </w:t>
      </w:r>
      <w:r w:rsidR="0066178B">
        <w:rPr>
          <w:rFonts w:ascii="Arial" w:hAnsi="Arial" w:cs="Arial"/>
          <w:sz w:val="24"/>
          <w:szCs w:val="24"/>
          <w:lang w:val="es-ES"/>
        </w:rPr>
        <w:t>o u</w:t>
      </w:r>
      <w:r w:rsidR="00EC7592">
        <w:rPr>
          <w:rFonts w:ascii="Arial" w:hAnsi="Arial" w:cs="Arial"/>
          <w:sz w:val="24"/>
          <w:szCs w:val="24"/>
          <w:lang w:val="es-ES"/>
        </w:rPr>
        <w:t>na carta declaratoria</w:t>
      </w:r>
      <w:r w:rsidR="0066178B">
        <w:rPr>
          <w:rFonts w:ascii="Arial" w:hAnsi="Arial" w:cs="Arial"/>
          <w:sz w:val="24"/>
          <w:szCs w:val="24"/>
          <w:lang w:val="es-ES"/>
        </w:rPr>
        <w:t>).</w:t>
      </w:r>
    </w:p>
    <w:p w14:paraId="2743F672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6D7C758C" w14:textId="77777777" w:rsidR="001355FA" w:rsidRDefault="001355FA" w:rsidP="00FB583C">
      <w:pPr>
        <w:rPr>
          <w:rFonts w:ascii="Arial" w:hAnsi="Arial" w:cs="Arial"/>
          <w:sz w:val="24"/>
          <w:szCs w:val="24"/>
          <w:lang w:val="es-ES"/>
        </w:rPr>
      </w:pPr>
    </w:p>
    <w:p w14:paraId="2360DEFA" w14:textId="77777777" w:rsidR="001355FA" w:rsidRDefault="001355FA" w:rsidP="00FB583C">
      <w:pPr>
        <w:pBdr>
          <w:bottom w:val="single" w:sz="12" w:space="1" w:color="auto"/>
        </w:pBdr>
        <w:rPr>
          <w:rFonts w:ascii="Arial" w:hAnsi="Arial" w:cs="Arial"/>
          <w:sz w:val="24"/>
          <w:szCs w:val="24"/>
          <w:lang w:val="es-ES"/>
        </w:rPr>
      </w:pPr>
    </w:p>
    <w:p w14:paraId="084446C4" w14:textId="26B2367E" w:rsidR="001355FA" w:rsidRPr="00CC1F4D" w:rsidRDefault="001355FA" w:rsidP="00FB583C">
      <w:pPr>
        <w:rPr>
          <w:rFonts w:ascii="Arial" w:hAnsi="Arial" w:cs="Arial"/>
          <w:sz w:val="24"/>
          <w:szCs w:val="24"/>
          <w:lang w:val="es-ES"/>
        </w:rPr>
      </w:pPr>
      <w:r>
        <w:rPr>
          <w:rFonts w:ascii="Arial" w:hAnsi="Arial" w:cs="Arial"/>
          <w:sz w:val="24"/>
          <w:szCs w:val="24"/>
          <w:lang w:val="es-ES"/>
        </w:rPr>
        <w:t>Docente del área: Oscar Santiago González Ruiz.</w:t>
      </w:r>
    </w:p>
    <w:p w14:paraId="57A5EA35" w14:textId="77777777" w:rsidR="00CC1F4D" w:rsidRPr="00CC1F4D" w:rsidRDefault="00CC1F4D" w:rsidP="00FB583C">
      <w:pPr>
        <w:rPr>
          <w:rFonts w:ascii="Arial" w:hAnsi="Arial" w:cs="Arial"/>
          <w:b/>
          <w:bCs/>
          <w:lang w:val="es-ES"/>
        </w:rPr>
      </w:pPr>
    </w:p>
    <w:sectPr w:rsidR="00CC1F4D" w:rsidRPr="00CC1F4D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lgerian">
    <w:panose1 w:val="04020705040A02060702"/>
    <w:charset w:val="00"/>
    <w:family w:val="decorative"/>
    <w:pitch w:val="variable"/>
    <w:sig w:usb0="00000003" w:usb1="00000000" w:usb2="00000000" w:usb3="00000000" w:csb0="00000001" w:csb1="00000000"/>
  </w:font>
  <w:font w:name="Aharoni">
    <w:charset w:val="B1"/>
    <w:family w:val="auto"/>
    <w:pitch w:val="variable"/>
    <w:sig w:usb0="00000803" w:usb1="00000000" w:usb2="00000000" w:usb3="00000000" w:csb0="0000002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35832513"/>
    <w:multiLevelType w:val="hybridMultilevel"/>
    <w:tmpl w:val="D9621FB4"/>
    <w:lvl w:ilvl="0" w:tplc="24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39D96B6A"/>
    <w:multiLevelType w:val="hybridMultilevel"/>
    <w:tmpl w:val="A0C2BED0"/>
    <w:lvl w:ilvl="0" w:tplc="63CAD36E">
      <w:start w:val="1"/>
      <w:numFmt w:val="upperLetter"/>
      <w:lvlText w:val="%1."/>
      <w:lvlJc w:val="left"/>
      <w:pPr>
        <w:ind w:left="720" w:hanging="360"/>
      </w:pPr>
      <w:rPr>
        <w:rFonts w:ascii="Arial" w:hAnsi="Arial" w:cs="Arial" w:hint="default"/>
        <w:b w:val="0"/>
        <w:sz w:val="24"/>
      </w:rPr>
    </w:lvl>
    <w:lvl w:ilvl="1" w:tplc="240A0019" w:tentative="1">
      <w:start w:val="1"/>
      <w:numFmt w:val="lowerLetter"/>
      <w:lvlText w:val="%2."/>
      <w:lvlJc w:val="left"/>
      <w:pPr>
        <w:ind w:left="1440" w:hanging="360"/>
      </w:pPr>
    </w:lvl>
    <w:lvl w:ilvl="2" w:tplc="240A001B" w:tentative="1">
      <w:start w:val="1"/>
      <w:numFmt w:val="lowerRoman"/>
      <w:lvlText w:val="%3."/>
      <w:lvlJc w:val="right"/>
      <w:pPr>
        <w:ind w:left="2160" w:hanging="180"/>
      </w:pPr>
    </w:lvl>
    <w:lvl w:ilvl="3" w:tplc="240A000F" w:tentative="1">
      <w:start w:val="1"/>
      <w:numFmt w:val="decimal"/>
      <w:lvlText w:val="%4."/>
      <w:lvlJc w:val="left"/>
      <w:pPr>
        <w:ind w:left="2880" w:hanging="360"/>
      </w:pPr>
    </w:lvl>
    <w:lvl w:ilvl="4" w:tplc="240A0019" w:tentative="1">
      <w:start w:val="1"/>
      <w:numFmt w:val="lowerLetter"/>
      <w:lvlText w:val="%5."/>
      <w:lvlJc w:val="left"/>
      <w:pPr>
        <w:ind w:left="3600" w:hanging="360"/>
      </w:pPr>
    </w:lvl>
    <w:lvl w:ilvl="5" w:tplc="240A001B" w:tentative="1">
      <w:start w:val="1"/>
      <w:numFmt w:val="lowerRoman"/>
      <w:lvlText w:val="%6."/>
      <w:lvlJc w:val="right"/>
      <w:pPr>
        <w:ind w:left="4320" w:hanging="180"/>
      </w:pPr>
    </w:lvl>
    <w:lvl w:ilvl="6" w:tplc="240A000F" w:tentative="1">
      <w:start w:val="1"/>
      <w:numFmt w:val="decimal"/>
      <w:lvlText w:val="%7."/>
      <w:lvlJc w:val="left"/>
      <w:pPr>
        <w:ind w:left="5040" w:hanging="360"/>
      </w:pPr>
    </w:lvl>
    <w:lvl w:ilvl="7" w:tplc="240A0019" w:tentative="1">
      <w:start w:val="1"/>
      <w:numFmt w:val="lowerLetter"/>
      <w:lvlText w:val="%8."/>
      <w:lvlJc w:val="left"/>
      <w:pPr>
        <w:ind w:left="5760" w:hanging="360"/>
      </w:pPr>
    </w:lvl>
    <w:lvl w:ilvl="8" w:tplc="24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3BC4146F"/>
    <w:multiLevelType w:val="hybridMultilevel"/>
    <w:tmpl w:val="2E70EA76"/>
    <w:lvl w:ilvl="0" w:tplc="240A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24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24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24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24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24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24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24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24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552497335">
    <w:abstractNumId w:val="0"/>
  </w:num>
  <w:num w:numId="2" w16cid:durableId="58602133">
    <w:abstractNumId w:val="1"/>
  </w:num>
  <w:num w:numId="3" w16cid:durableId="209335527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9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C4FE1"/>
    <w:rsid w:val="001355FA"/>
    <w:rsid w:val="001F1331"/>
    <w:rsid w:val="004C4FE1"/>
    <w:rsid w:val="005030E7"/>
    <w:rsid w:val="00545817"/>
    <w:rsid w:val="0061031C"/>
    <w:rsid w:val="0066178B"/>
    <w:rsid w:val="006F6060"/>
    <w:rsid w:val="00805B2B"/>
    <w:rsid w:val="008C45B4"/>
    <w:rsid w:val="0090042E"/>
    <w:rsid w:val="00910389"/>
    <w:rsid w:val="00962553"/>
    <w:rsid w:val="00C05C0E"/>
    <w:rsid w:val="00CC1F4D"/>
    <w:rsid w:val="00E017BC"/>
    <w:rsid w:val="00E81655"/>
    <w:rsid w:val="00EC7592"/>
    <w:rsid w:val="00F225F8"/>
    <w:rsid w:val="00FA6CD9"/>
    <w:rsid w:val="00FB58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2D20C9"/>
  <w15:chartTrackingRefBased/>
  <w15:docId w15:val="{EE37727D-BE11-46C9-9539-045F9AA07C7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s-CO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Prrafodelista">
    <w:name w:val="List Paragraph"/>
    <w:basedOn w:val="Normal"/>
    <w:uiPriority w:val="34"/>
    <w:qFormat/>
    <w:rsid w:val="001F133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12</TotalTime>
  <Pages>1</Pages>
  <Words>193</Words>
  <Characters>1064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1255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Oscar Santiago González Ruiz</dc:creator>
  <cp:keywords/>
  <dc:description/>
  <cp:lastModifiedBy>Oscar Santiago González Ruiz</cp:lastModifiedBy>
  <cp:revision>3</cp:revision>
  <dcterms:created xsi:type="dcterms:W3CDTF">2023-04-13T03:15:00Z</dcterms:created>
  <dcterms:modified xsi:type="dcterms:W3CDTF">2023-04-13T03:26:00Z</dcterms:modified>
</cp:coreProperties>
</file>